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0A8" w:rsidRPr="00AE4010" w:rsidRDefault="00AE4010" w:rsidP="00AE4010">
      <w:pPr>
        <w:jc w:val="center"/>
        <w:rPr>
          <w:rFonts w:ascii="Tahoma" w:hAnsi="Tahoma" w:cs="Tahoma"/>
          <w:b/>
          <w:sz w:val="20"/>
        </w:rPr>
      </w:pPr>
      <w:r w:rsidRPr="00AE4010">
        <w:rPr>
          <w:rFonts w:ascii="Tahoma" w:hAnsi="Tahoma" w:cs="Tahoma"/>
          <w:b/>
          <w:sz w:val="20"/>
        </w:rPr>
        <w:t>Arkusz kalkulacyjny</w:t>
      </w:r>
    </w:p>
    <w:tbl>
      <w:tblPr>
        <w:tblpPr w:leftFromText="141" w:rightFromText="141" w:vertAnchor="text" w:tblpY="1"/>
        <w:tblOverlap w:val="never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69"/>
        <w:gridCol w:w="567"/>
        <w:gridCol w:w="1418"/>
        <w:gridCol w:w="1417"/>
        <w:gridCol w:w="1918"/>
      </w:tblGrid>
      <w:tr w:rsidR="009D40DC" w:rsidRPr="009D40DC" w:rsidTr="009D40DC">
        <w:trPr>
          <w:trHeight w:val="272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spacing w:after="0" w:line="240" w:lineRule="auto"/>
              <w:rPr>
                <w:rFonts w:ascii="Tahoma" w:hAnsi="Tahoma" w:cs="Tahoma"/>
                <w:sz w:val="18"/>
                <w:szCs w:val="16"/>
              </w:rPr>
            </w:pPr>
            <w:r w:rsidRPr="009D40DC">
              <w:rPr>
                <w:rFonts w:ascii="Tahoma" w:hAnsi="Tahoma" w:cs="Tahoma"/>
                <w:sz w:val="18"/>
                <w:szCs w:val="16"/>
              </w:rPr>
              <w:t>Lp.</w:t>
            </w:r>
          </w:p>
        </w:tc>
        <w:tc>
          <w:tcPr>
            <w:tcW w:w="4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9D40DC">
              <w:rPr>
                <w:rFonts w:ascii="Tahoma" w:hAnsi="Tahoma" w:cs="Tahoma"/>
                <w:sz w:val="18"/>
                <w:szCs w:val="16"/>
              </w:rPr>
              <w:t>Opis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spacing w:after="0" w:line="240" w:lineRule="auto"/>
              <w:rPr>
                <w:rFonts w:ascii="Tahoma" w:hAnsi="Tahoma" w:cs="Tahoma"/>
                <w:sz w:val="18"/>
                <w:szCs w:val="16"/>
              </w:rPr>
            </w:pPr>
            <w:r w:rsidRPr="009D40DC">
              <w:rPr>
                <w:rFonts w:ascii="Tahoma" w:hAnsi="Tahoma" w:cs="Tahoma"/>
                <w:sz w:val="18"/>
                <w:szCs w:val="16"/>
              </w:rPr>
              <w:t>Ilość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9D40DC">
              <w:rPr>
                <w:rFonts w:ascii="Tahoma" w:hAnsi="Tahoma" w:cs="Tahoma"/>
                <w:sz w:val="18"/>
                <w:szCs w:val="16"/>
              </w:rPr>
              <w:t>Cena jednostkowa netto (ZŁ)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9D40DC">
              <w:rPr>
                <w:rFonts w:ascii="Tahoma" w:hAnsi="Tahoma" w:cs="Tahoma"/>
                <w:sz w:val="18"/>
                <w:szCs w:val="16"/>
              </w:rPr>
              <w:t>Cena jednostkowa brutto (ZŁ)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9D40DC">
              <w:rPr>
                <w:rFonts w:ascii="Tahoma" w:hAnsi="Tahoma" w:cs="Tahoma"/>
                <w:sz w:val="18"/>
                <w:szCs w:val="16"/>
              </w:rPr>
              <w:t>Wartość brutto</w:t>
            </w:r>
          </w:p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6"/>
              </w:rPr>
            </w:pPr>
            <w:r w:rsidRPr="009D40DC">
              <w:rPr>
                <w:rFonts w:ascii="Tahoma" w:hAnsi="Tahoma" w:cs="Tahoma"/>
                <w:sz w:val="18"/>
                <w:szCs w:val="16"/>
              </w:rPr>
              <w:t>(kol. 3 x kol. 5)</w:t>
            </w:r>
          </w:p>
        </w:tc>
      </w:tr>
      <w:tr w:rsidR="009D40DC" w:rsidRPr="009D40DC" w:rsidTr="009D40DC">
        <w:trPr>
          <w:trHeight w:val="506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4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sz w:val="18"/>
                <w:szCs w:val="16"/>
              </w:rPr>
            </w:pPr>
            <w:proofErr w:type="gramStart"/>
            <w:r w:rsidRPr="009D40DC">
              <w:rPr>
                <w:rFonts w:ascii="Tahoma" w:hAnsi="Tahoma" w:cs="Tahoma"/>
                <w:sz w:val="18"/>
                <w:szCs w:val="16"/>
              </w:rPr>
              <w:t>szt</w:t>
            </w:r>
            <w:proofErr w:type="gramEnd"/>
            <w:r w:rsidRPr="009D40DC">
              <w:rPr>
                <w:rFonts w:ascii="Tahoma" w:hAnsi="Tahoma" w:cs="Tahoma"/>
                <w:sz w:val="18"/>
                <w:szCs w:val="16"/>
              </w:rPr>
              <w:t>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8"/>
                <w:szCs w:val="16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8"/>
                <w:szCs w:val="16"/>
              </w:rPr>
            </w:pPr>
          </w:p>
        </w:tc>
      </w:tr>
      <w:tr w:rsidR="009D40DC" w:rsidRPr="009D40DC" w:rsidTr="009D40DC">
        <w:trPr>
          <w:trHeight w:val="11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35W PGJ5 230V 930 przezrocz.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150W G12 230V 830 przezrocz.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150W RX7s-24 230V 830 przezrocz.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35W G8,5 230V 830 przezrocz.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70W G12 230V 830 przezrocz.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70W G8,5 230V 830 przezrocz.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70W RX7s 230V 830 przezrocz.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GX24q-2 (4-pin) 18W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GX24q-2 (4-pin) 18W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G24q-3 (4-pin) 26W 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G24q-3 (4-pin) 26W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12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G24q-3 (4-pin) 26W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13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GX24q-3 (4-pin) 32W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14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GX24q-4 (4-pin) 42W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15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GX24q-5 (4-pin) 57W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16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14W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17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21W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18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24W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19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28W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35W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470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39W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480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22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49W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54W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AE4010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24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80W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AE4010">
        <w:trPr>
          <w:trHeight w:val="51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lastRenderedPageBreak/>
              <w:t>25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G13 36W 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AE4010">
        <w:trPr>
          <w:trHeight w:val="51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26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G13 58W 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27</w:t>
            </w:r>
          </w:p>
        </w:tc>
        <w:tc>
          <w:tcPr>
            <w:tcW w:w="4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2G7 11W 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28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G13 18W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29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G13 58W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G13 36W 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 xml:space="preserve">Żarówka halogenowa kapsułkowa 100W GY6,35 12V Q100 - </w:t>
            </w:r>
            <w:proofErr w:type="spellStart"/>
            <w:r w:rsidRPr="009D40DC">
              <w:rPr>
                <w:rFonts w:ascii="Tahoma" w:hAnsi="Tahoma" w:cs="Tahoma"/>
                <w:sz w:val="16"/>
                <w:szCs w:val="16"/>
              </w:rPr>
              <w:t>ściemnialna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32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1000W GX9,5 230V 3000K T19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1200W GX9,5 230V 3000K T29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34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z odbłyśnikiem AR111 12V 2700K 24° G53 Ra&gt;=90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35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 xml:space="preserve">Żarówka halogenowa </w:t>
            </w:r>
            <w:r w:rsidRPr="009D40DC">
              <w:rPr>
                <w:rFonts w:ascii="Tahoma" w:hAnsi="Tahoma" w:cs="Tahoma"/>
                <w:sz w:val="16"/>
                <w:szCs w:val="16"/>
              </w:rPr>
              <w:br/>
              <w:t>GY6,35 50W 12V, przezroczysta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36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w odbłyśniku GU5.3 35W 12V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37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w odbłyśniku GU10 50W 230V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38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w odbłyśniku GU10 35W 230V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39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R7s / J78 120W 230V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R7s / J118 120W 230V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R7s / J118 300W 230V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42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halogenowa R7s / J118 500W 230V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43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reflektorowa NR63 40W 30° E27, matowa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44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reflektorowa NR50 40W 30° E14, matowa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45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E27/230V/3000K/Ra&gt;80,kąt rozsyłu &gt;180st., przezroczysta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46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E27/230V/3000K/Ra&gt;80,kąt rozsyłu &gt;180st., przezroczysta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47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E27/230V/3000K/Ra&gt;80,kąt rozsyłu &gt;180st., przezroczysta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48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E27/230V/3000K/Ra&gt;80, kąt rozsyłu &gt;180st., przezroczysta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49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świeczka E14/230V/2800-3000K/Ra&gt;80, kąt rozsyłu &gt;180st., przezroczysta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E14/230V/3000K/RA&gt;80, kąt rozsyłu &gt;180st., świeczka, mleczna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AE4010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51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T8 / 18W / 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AE4010">
        <w:trPr>
          <w:trHeight w:val="51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bookmarkStart w:id="0" w:name="_GoBack" w:colFirst="0" w:colLast="1"/>
            <w:r w:rsidRPr="009D40DC">
              <w:rPr>
                <w:rFonts w:ascii="Tahoma" w:hAnsi="Tahoma" w:cs="Tahoma"/>
                <w:sz w:val="16"/>
                <w:szCs w:val="16"/>
              </w:rPr>
              <w:lastRenderedPageBreak/>
              <w:t>52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T8 / 36W / 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  <w:tr w:rsidR="009D40DC" w:rsidRPr="009D40DC" w:rsidTr="00AE4010">
        <w:trPr>
          <w:trHeight w:val="518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53</w:t>
            </w:r>
          </w:p>
        </w:tc>
        <w:tc>
          <w:tcPr>
            <w:tcW w:w="4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Lampa metalohalogenkowa 35W G8.5 230V 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54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G24d-1 13W 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55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kompaktowa G24q-3 26W 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56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 xml:space="preserve">Świetlówka liniowa G5 35W/60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57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Świetlówka liniowa G5 35W/67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58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 xml:space="preserve">Świetlówka liniowa G5 35W/66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59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z odbłyśnikiem 12VAC 3000K 60° Ra&gt;=80 GU5.3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9D40DC">
        <w:trPr>
          <w:trHeight w:val="518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60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  <w:r w:rsidRPr="009D40DC">
              <w:rPr>
                <w:rFonts w:ascii="Tahoma" w:hAnsi="Tahoma" w:cs="Tahoma"/>
                <w:sz w:val="16"/>
                <w:szCs w:val="16"/>
              </w:rPr>
              <w:t>Żarówka LED z odbłyśnikiem 230V 2700K 36° Ra&gt;=80 GU10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40DC">
              <w:rPr>
                <w:rFonts w:ascii="Tahoma" w:hAnsi="Tahoma" w:cs="Tahoma"/>
                <w:b/>
                <w:sz w:val="16"/>
                <w:szCs w:val="16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40DC" w:rsidRPr="009D40DC" w:rsidTr="00CC6ACE">
        <w:trPr>
          <w:trHeight w:val="518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0DC" w:rsidRPr="009D40DC" w:rsidRDefault="009D40DC" w:rsidP="009D40DC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Cena ogółem brutto (ZŁ)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0DC" w:rsidRPr="009D40DC" w:rsidRDefault="009D40DC" w:rsidP="009D40D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D40DC" w:rsidRDefault="009D40DC">
      <w:r>
        <w:br w:type="textWrapping" w:clear="all"/>
      </w:r>
    </w:p>
    <w:sectPr w:rsidR="009D40DC" w:rsidSect="009D40DC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CA2" w:rsidRDefault="00255CA2" w:rsidP="00AE4010">
      <w:pPr>
        <w:spacing w:after="0" w:line="240" w:lineRule="auto"/>
      </w:pPr>
      <w:r>
        <w:separator/>
      </w:r>
    </w:p>
  </w:endnote>
  <w:endnote w:type="continuationSeparator" w:id="0">
    <w:p w:rsidR="00255CA2" w:rsidRDefault="00255CA2" w:rsidP="00AE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CA2" w:rsidRDefault="00255CA2" w:rsidP="00AE4010">
      <w:pPr>
        <w:spacing w:after="0" w:line="240" w:lineRule="auto"/>
      </w:pPr>
      <w:r>
        <w:separator/>
      </w:r>
    </w:p>
  </w:footnote>
  <w:footnote w:type="continuationSeparator" w:id="0">
    <w:p w:rsidR="00255CA2" w:rsidRDefault="00255CA2" w:rsidP="00AE4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4010" w:rsidRPr="00AE4010" w:rsidRDefault="00AE4010" w:rsidP="00AE4010">
    <w:pPr>
      <w:pBdr>
        <w:bottom w:val="single" w:sz="4" w:space="1" w:color="auto"/>
      </w:pBdr>
      <w:spacing w:after="0" w:line="240" w:lineRule="auto"/>
      <w:ind w:left="5760"/>
      <w:jc w:val="right"/>
      <w:rPr>
        <w:rFonts w:ascii="Trebuchet MS" w:eastAsia="Times New Roman" w:hAnsi="Trebuchet MS" w:cs="Tahoma"/>
        <w:sz w:val="20"/>
        <w:szCs w:val="20"/>
        <w:lang w:eastAsia="pl-PL"/>
      </w:rPr>
    </w:pPr>
    <w:r w:rsidRPr="00AE4010">
      <w:rPr>
        <w:rFonts w:ascii="Trebuchet MS" w:eastAsia="Times New Roman" w:hAnsi="Trebuchet MS" w:cs="Tahoma"/>
        <w:sz w:val="20"/>
        <w:szCs w:val="20"/>
        <w:lang w:eastAsia="pl-PL"/>
      </w:rPr>
      <w:t>Załącznik nr 1</w:t>
    </w:r>
    <w:r>
      <w:rPr>
        <w:rFonts w:ascii="Trebuchet MS" w:eastAsia="Times New Roman" w:hAnsi="Trebuchet MS" w:cs="Tahoma"/>
        <w:sz w:val="20"/>
        <w:szCs w:val="20"/>
        <w:lang w:eastAsia="pl-PL"/>
      </w:rPr>
      <w:t>A</w:t>
    </w:r>
    <w:r w:rsidRPr="00AE4010">
      <w:rPr>
        <w:rFonts w:ascii="Trebuchet MS" w:eastAsia="Times New Roman" w:hAnsi="Trebuchet MS" w:cs="Tahoma"/>
        <w:sz w:val="20"/>
        <w:szCs w:val="20"/>
        <w:lang w:eastAsia="pl-PL"/>
      </w:rPr>
      <w:t xml:space="preserve"> do </w:t>
    </w:r>
    <w:proofErr w:type="spellStart"/>
    <w:r w:rsidRPr="00AE4010">
      <w:rPr>
        <w:rFonts w:ascii="Trebuchet MS" w:eastAsia="Times New Roman" w:hAnsi="Trebuchet MS" w:cs="Tahoma"/>
        <w:sz w:val="20"/>
        <w:szCs w:val="20"/>
        <w:lang w:eastAsia="pl-PL"/>
      </w:rPr>
      <w:t>SIWZ</w:t>
    </w:r>
    <w:proofErr w:type="spellEnd"/>
    <w:r w:rsidRPr="00AE4010">
      <w:rPr>
        <w:rFonts w:ascii="Trebuchet MS" w:eastAsia="Times New Roman" w:hAnsi="Trebuchet MS" w:cs="Tahoma"/>
        <w:sz w:val="20"/>
        <w:szCs w:val="20"/>
        <w:lang w:eastAsia="pl-PL"/>
      </w:rPr>
      <w:t xml:space="preserve"> </w:t>
    </w:r>
  </w:p>
  <w:p w:rsidR="00AE4010" w:rsidRDefault="00AE40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0DC"/>
    <w:rsid w:val="0005479D"/>
    <w:rsid w:val="00255CA2"/>
    <w:rsid w:val="003F15C0"/>
    <w:rsid w:val="009D40DC"/>
    <w:rsid w:val="00AE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6AEB6-BBA9-468D-8EE7-289F1F0B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010"/>
  </w:style>
  <w:style w:type="paragraph" w:styleId="Stopka">
    <w:name w:val="footer"/>
    <w:basedOn w:val="Normalny"/>
    <w:link w:val="StopkaZnak"/>
    <w:uiPriority w:val="99"/>
    <w:unhideWhenUsed/>
    <w:rsid w:val="00AE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494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WW. Walczak</dc:creator>
  <cp:keywords/>
  <dc:description/>
  <cp:lastModifiedBy>Wojciech WW. Walczak</cp:lastModifiedBy>
  <cp:revision>2</cp:revision>
  <dcterms:created xsi:type="dcterms:W3CDTF">2015-11-20T11:56:00Z</dcterms:created>
  <dcterms:modified xsi:type="dcterms:W3CDTF">2015-11-20T12:08:00Z</dcterms:modified>
</cp:coreProperties>
</file>